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AD14D" w14:textId="46F13734" w:rsidR="00ED0605" w:rsidRDefault="00ED0605" w:rsidP="00ED0605">
      <w:pPr>
        <w:spacing w:after="0" w:line="240" w:lineRule="auto"/>
        <w:jc w:val="center"/>
        <w:rPr>
          <w:b/>
          <w:bCs/>
          <w:sz w:val="28"/>
          <w:szCs w:val="28"/>
        </w:rPr>
      </w:pPr>
      <w:r>
        <w:rPr>
          <w:b/>
          <w:bCs/>
          <w:sz w:val="32"/>
          <w:szCs w:val="32"/>
        </w:rPr>
        <w:t>ELY TOWNSHIP</w:t>
      </w:r>
      <w:r w:rsidR="00F10393">
        <w:rPr>
          <w:b/>
          <w:bCs/>
          <w:sz w:val="32"/>
          <w:szCs w:val="32"/>
        </w:rPr>
        <w:t xml:space="preserve"> PLANNING COMMISSION</w:t>
      </w:r>
    </w:p>
    <w:p w14:paraId="43E14548" w14:textId="0D6BF4A6" w:rsidR="00F10393" w:rsidRDefault="0000759F" w:rsidP="00F10393">
      <w:pPr>
        <w:spacing w:after="0" w:line="240" w:lineRule="auto"/>
        <w:jc w:val="center"/>
        <w:rPr>
          <w:b/>
          <w:bCs/>
          <w:sz w:val="28"/>
          <w:szCs w:val="28"/>
        </w:rPr>
      </w:pPr>
      <w:r>
        <w:rPr>
          <w:b/>
          <w:bCs/>
          <w:sz w:val="28"/>
          <w:szCs w:val="28"/>
        </w:rPr>
        <w:t xml:space="preserve">Public Hearing for </w:t>
      </w:r>
      <w:r w:rsidR="00F10393">
        <w:rPr>
          <w:b/>
          <w:bCs/>
          <w:sz w:val="28"/>
          <w:szCs w:val="28"/>
        </w:rPr>
        <w:t>Rezoning</w:t>
      </w:r>
      <w:r w:rsidR="00B12A86">
        <w:rPr>
          <w:b/>
          <w:bCs/>
          <w:sz w:val="28"/>
          <w:szCs w:val="28"/>
        </w:rPr>
        <w:t>s</w:t>
      </w:r>
    </w:p>
    <w:p w14:paraId="20D300C4" w14:textId="2013CE0D" w:rsidR="00ED0605" w:rsidRDefault="003863C5" w:rsidP="00ED0605">
      <w:pPr>
        <w:spacing w:after="0" w:line="240" w:lineRule="auto"/>
        <w:jc w:val="center"/>
        <w:rPr>
          <w:b/>
          <w:bCs/>
          <w:sz w:val="28"/>
          <w:szCs w:val="28"/>
        </w:rPr>
      </w:pPr>
      <w:r>
        <w:rPr>
          <w:b/>
          <w:bCs/>
          <w:sz w:val="28"/>
          <w:szCs w:val="28"/>
        </w:rPr>
        <w:t>August 11</w:t>
      </w:r>
      <w:r w:rsidR="00684D82">
        <w:rPr>
          <w:b/>
          <w:bCs/>
          <w:sz w:val="28"/>
          <w:szCs w:val="28"/>
        </w:rPr>
        <w:t>, 202</w:t>
      </w:r>
      <w:r w:rsidR="00F10393">
        <w:rPr>
          <w:b/>
          <w:bCs/>
          <w:sz w:val="28"/>
          <w:szCs w:val="28"/>
        </w:rPr>
        <w:t>5</w:t>
      </w:r>
      <w:r w:rsidR="00ED0605">
        <w:rPr>
          <w:b/>
          <w:bCs/>
          <w:sz w:val="28"/>
          <w:szCs w:val="28"/>
        </w:rPr>
        <w:t xml:space="preserve"> – 6:</w:t>
      </w:r>
      <w:r w:rsidR="0000759F">
        <w:rPr>
          <w:b/>
          <w:bCs/>
          <w:sz w:val="28"/>
          <w:szCs w:val="28"/>
        </w:rPr>
        <w:t>30</w:t>
      </w:r>
      <w:r w:rsidR="00F10393">
        <w:rPr>
          <w:b/>
          <w:bCs/>
          <w:sz w:val="28"/>
          <w:szCs w:val="28"/>
        </w:rPr>
        <w:t xml:space="preserve"> </w:t>
      </w:r>
      <w:r w:rsidR="00ED0605">
        <w:rPr>
          <w:b/>
          <w:bCs/>
          <w:sz w:val="28"/>
          <w:szCs w:val="28"/>
        </w:rPr>
        <w:t>p</w:t>
      </w:r>
      <w:r w:rsidR="00F10393">
        <w:rPr>
          <w:b/>
          <w:bCs/>
          <w:sz w:val="28"/>
          <w:szCs w:val="28"/>
        </w:rPr>
        <w:t>.</w:t>
      </w:r>
      <w:r w:rsidR="00ED0605">
        <w:rPr>
          <w:b/>
          <w:bCs/>
          <w:sz w:val="28"/>
          <w:szCs w:val="28"/>
        </w:rPr>
        <w:t>m</w:t>
      </w:r>
      <w:r w:rsidR="00F10393">
        <w:rPr>
          <w:b/>
          <w:bCs/>
          <w:sz w:val="28"/>
          <w:szCs w:val="28"/>
        </w:rPr>
        <w:t>.</w:t>
      </w:r>
    </w:p>
    <w:p w14:paraId="59D11AC5" w14:textId="77777777" w:rsidR="00ED0605" w:rsidRDefault="00ED0605" w:rsidP="00ED0605">
      <w:pPr>
        <w:spacing w:after="0" w:line="240" w:lineRule="auto"/>
        <w:jc w:val="center"/>
        <w:rPr>
          <w:b/>
          <w:bCs/>
          <w:sz w:val="24"/>
          <w:szCs w:val="24"/>
        </w:rPr>
      </w:pPr>
      <w:r>
        <w:rPr>
          <w:b/>
          <w:bCs/>
          <w:sz w:val="28"/>
          <w:szCs w:val="28"/>
        </w:rPr>
        <w:t>Meeting Taped and In-Person</w:t>
      </w:r>
    </w:p>
    <w:p w14:paraId="45FCE0EA" w14:textId="77777777" w:rsidR="00ED0605" w:rsidRDefault="00ED0605" w:rsidP="00ED0605">
      <w:pPr>
        <w:spacing w:line="240" w:lineRule="auto"/>
        <w:jc w:val="both"/>
        <w:rPr>
          <w:b/>
          <w:bCs/>
          <w:sz w:val="24"/>
          <w:szCs w:val="24"/>
        </w:rPr>
      </w:pPr>
    </w:p>
    <w:p w14:paraId="5F765EE5" w14:textId="1E732575" w:rsidR="00ED0605" w:rsidRDefault="00ED0605" w:rsidP="00ED0605">
      <w:pPr>
        <w:spacing w:after="0" w:line="240" w:lineRule="auto"/>
        <w:jc w:val="both"/>
        <w:rPr>
          <w:sz w:val="24"/>
          <w:szCs w:val="24"/>
        </w:rPr>
      </w:pPr>
      <w:r>
        <w:rPr>
          <w:b/>
          <w:bCs/>
          <w:sz w:val="24"/>
          <w:szCs w:val="24"/>
        </w:rPr>
        <w:t>CALL TO ORDER</w:t>
      </w:r>
    </w:p>
    <w:p w14:paraId="5B236C9A" w14:textId="57A2E11C" w:rsidR="00ED0605" w:rsidRDefault="00ED0605" w:rsidP="00ED0605">
      <w:pPr>
        <w:spacing w:after="0" w:line="240" w:lineRule="auto"/>
        <w:jc w:val="both"/>
        <w:rPr>
          <w:sz w:val="24"/>
          <w:szCs w:val="24"/>
        </w:rPr>
      </w:pPr>
      <w:r>
        <w:rPr>
          <w:sz w:val="24"/>
          <w:szCs w:val="24"/>
        </w:rPr>
        <w:t xml:space="preserve">Chair </w:t>
      </w:r>
      <w:r w:rsidR="007D5A3A">
        <w:rPr>
          <w:sz w:val="24"/>
          <w:szCs w:val="24"/>
        </w:rPr>
        <w:t>Ruppel</w:t>
      </w:r>
      <w:r>
        <w:rPr>
          <w:sz w:val="24"/>
          <w:szCs w:val="24"/>
        </w:rPr>
        <w:t xml:space="preserve"> called the meeting to order at 6:</w:t>
      </w:r>
      <w:r w:rsidR="0000759F">
        <w:rPr>
          <w:sz w:val="24"/>
          <w:szCs w:val="24"/>
        </w:rPr>
        <w:t>3</w:t>
      </w:r>
      <w:r w:rsidR="00043DFA">
        <w:rPr>
          <w:sz w:val="24"/>
          <w:szCs w:val="24"/>
        </w:rPr>
        <w:t xml:space="preserve">1 </w:t>
      </w:r>
      <w:r>
        <w:rPr>
          <w:sz w:val="24"/>
          <w:szCs w:val="24"/>
        </w:rPr>
        <w:t>p</w:t>
      </w:r>
      <w:r w:rsidR="00043DFA">
        <w:rPr>
          <w:sz w:val="24"/>
          <w:szCs w:val="24"/>
        </w:rPr>
        <w:t>.</w:t>
      </w:r>
      <w:r>
        <w:rPr>
          <w:sz w:val="24"/>
          <w:szCs w:val="24"/>
        </w:rPr>
        <w:t>m.</w:t>
      </w:r>
    </w:p>
    <w:p w14:paraId="790A41FC" w14:textId="77777777" w:rsidR="00ED0605" w:rsidRDefault="00ED0605" w:rsidP="00ED0605">
      <w:pPr>
        <w:spacing w:after="0" w:line="240" w:lineRule="auto"/>
        <w:jc w:val="both"/>
        <w:rPr>
          <w:b/>
          <w:bCs/>
          <w:sz w:val="24"/>
          <w:szCs w:val="24"/>
        </w:rPr>
      </w:pPr>
    </w:p>
    <w:p w14:paraId="78331DB8" w14:textId="43368AAF" w:rsidR="00043DFA" w:rsidRPr="009212F4" w:rsidRDefault="00ED0605" w:rsidP="00ED0605">
      <w:pPr>
        <w:spacing w:after="0" w:line="240" w:lineRule="auto"/>
        <w:jc w:val="both"/>
        <w:rPr>
          <w:b/>
          <w:bCs/>
          <w:sz w:val="24"/>
          <w:szCs w:val="24"/>
        </w:rPr>
      </w:pPr>
      <w:r>
        <w:rPr>
          <w:b/>
          <w:bCs/>
          <w:sz w:val="24"/>
          <w:szCs w:val="24"/>
        </w:rPr>
        <w:t>ROLL CALL</w:t>
      </w:r>
    </w:p>
    <w:p w14:paraId="3A229517" w14:textId="77777777" w:rsidR="00F10393" w:rsidRDefault="007D5A3A" w:rsidP="00ED0605">
      <w:pPr>
        <w:spacing w:after="0" w:line="240" w:lineRule="auto"/>
        <w:jc w:val="both"/>
        <w:rPr>
          <w:sz w:val="24"/>
          <w:szCs w:val="24"/>
        </w:rPr>
      </w:pPr>
      <w:r>
        <w:rPr>
          <w:sz w:val="24"/>
          <w:szCs w:val="24"/>
        </w:rPr>
        <w:t>Randy Ruppel</w:t>
      </w:r>
      <w:r w:rsidR="00401552">
        <w:rPr>
          <w:sz w:val="24"/>
          <w:szCs w:val="24"/>
        </w:rPr>
        <w:t>,</w:t>
      </w:r>
      <w:r w:rsidR="00F10393">
        <w:rPr>
          <w:sz w:val="24"/>
          <w:szCs w:val="24"/>
        </w:rPr>
        <w:t xml:space="preserve"> Michael Anderson, Julie Hosang</w:t>
      </w:r>
      <w:r>
        <w:rPr>
          <w:sz w:val="24"/>
          <w:szCs w:val="24"/>
        </w:rPr>
        <w:t xml:space="preserve">– Present. </w:t>
      </w:r>
    </w:p>
    <w:p w14:paraId="29FC25E4" w14:textId="59A7350B" w:rsidR="00ED0605" w:rsidRDefault="00ED0605" w:rsidP="00ED0605">
      <w:pPr>
        <w:spacing w:after="0" w:line="240" w:lineRule="auto"/>
        <w:jc w:val="both"/>
        <w:rPr>
          <w:sz w:val="24"/>
          <w:szCs w:val="24"/>
        </w:rPr>
      </w:pPr>
      <w:proofErr w:type="gramStart"/>
      <w:r>
        <w:rPr>
          <w:sz w:val="24"/>
          <w:szCs w:val="24"/>
        </w:rPr>
        <w:t>Also</w:t>
      </w:r>
      <w:proofErr w:type="gramEnd"/>
      <w:r>
        <w:rPr>
          <w:sz w:val="24"/>
          <w:szCs w:val="24"/>
        </w:rPr>
        <w:t xml:space="preserve"> present </w:t>
      </w:r>
      <w:r w:rsidR="00F10393">
        <w:rPr>
          <w:sz w:val="24"/>
          <w:szCs w:val="24"/>
        </w:rPr>
        <w:t>Ed Young</w:t>
      </w:r>
      <w:r w:rsidR="0014128E">
        <w:rPr>
          <w:sz w:val="24"/>
          <w:szCs w:val="24"/>
        </w:rPr>
        <w:t xml:space="preserve">, Zoning Administrator, </w:t>
      </w:r>
      <w:r w:rsidR="00401552">
        <w:rPr>
          <w:sz w:val="24"/>
          <w:szCs w:val="24"/>
        </w:rPr>
        <w:t>Danielle Burke</w:t>
      </w:r>
      <w:r>
        <w:rPr>
          <w:sz w:val="24"/>
          <w:szCs w:val="24"/>
        </w:rPr>
        <w:t>, Recording Secretary</w:t>
      </w:r>
      <w:r w:rsidR="0000759F">
        <w:rPr>
          <w:sz w:val="24"/>
          <w:szCs w:val="24"/>
        </w:rPr>
        <w:t xml:space="preserve">, </w:t>
      </w:r>
      <w:r w:rsidR="00043DFA">
        <w:rPr>
          <w:sz w:val="24"/>
          <w:szCs w:val="24"/>
        </w:rPr>
        <w:t>William Pepin Jr., and Dennis &amp; Kelly Conery, property owners</w:t>
      </w:r>
    </w:p>
    <w:p w14:paraId="494670DF" w14:textId="77777777" w:rsidR="00ED0605" w:rsidRDefault="00ED0605" w:rsidP="00ED0605">
      <w:pPr>
        <w:spacing w:after="0" w:line="240" w:lineRule="auto"/>
        <w:jc w:val="both"/>
        <w:rPr>
          <w:sz w:val="24"/>
          <w:szCs w:val="24"/>
        </w:rPr>
      </w:pPr>
    </w:p>
    <w:p w14:paraId="7300B621" w14:textId="4270B0BA" w:rsidR="00ED0605" w:rsidRDefault="00ED0605" w:rsidP="00ED0605">
      <w:pPr>
        <w:spacing w:after="0" w:line="240" w:lineRule="auto"/>
        <w:jc w:val="both"/>
        <w:rPr>
          <w:sz w:val="24"/>
          <w:szCs w:val="24"/>
        </w:rPr>
      </w:pPr>
      <w:r>
        <w:rPr>
          <w:b/>
          <w:bCs/>
          <w:sz w:val="24"/>
          <w:szCs w:val="24"/>
        </w:rPr>
        <w:t>PLEDGE OF ALLEGIANCE</w:t>
      </w:r>
    </w:p>
    <w:p w14:paraId="7D5812F6" w14:textId="77777777" w:rsidR="00ED0605" w:rsidRDefault="00ED0605" w:rsidP="00ED0605">
      <w:pPr>
        <w:spacing w:after="0" w:line="240" w:lineRule="auto"/>
        <w:jc w:val="both"/>
        <w:rPr>
          <w:sz w:val="24"/>
          <w:szCs w:val="24"/>
        </w:rPr>
      </w:pPr>
      <w:r>
        <w:rPr>
          <w:sz w:val="24"/>
          <w:szCs w:val="24"/>
        </w:rPr>
        <w:t>The Pledge of Allegiance was in order.</w:t>
      </w:r>
    </w:p>
    <w:p w14:paraId="17B185D8" w14:textId="77777777" w:rsidR="00833998" w:rsidRDefault="00833998" w:rsidP="00ED0605">
      <w:pPr>
        <w:spacing w:after="0" w:line="240" w:lineRule="auto"/>
        <w:jc w:val="both"/>
        <w:rPr>
          <w:sz w:val="24"/>
          <w:szCs w:val="24"/>
        </w:rPr>
      </w:pPr>
    </w:p>
    <w:p w14:paraId="61F23DA5" w14:textId="7838A463" w:rsidR="00833998" w:rsidRPr="009212F4" w:rsidRDefault="00833998" w:rsidP="00833998">
      <w:pPr>
        <w:spacing w:after="0" w:line="240" w:lineRule="auto"/>
        <w:jc w:val="both"/>
        <w:rPr>
          <w:b/>
          <w:bCs/>
          <w:sz w:val="24"/>
          <w:szCs w:val="24"/>
        </w:rPr>
      </w:pPr>
      <w:r>
        <w:rPr>
          <w:b/>
          <w:bCs/>
          <w:sz w:val="24"/>
          <w:szCs w:val="24"/>
        </w:rPr>
        <w:t>APPROVAL OF AGENDA</w:t>
      </w:r>
    </w:p>
    <w:p w14:paraId="2254F72B" w14:textId="06A52502" w:rsidR="0060181B" w:rsidRDefault="00833998" w:rsidP="00ED0605">
      <w:pPr>
        <w:spacing w:after="0" w:line="240" w:lineRule="auto"/>
        <w:jc w:val="both"/>
        <w:rPr>
          <w:sz w:val="24"/>
          <w:szCs w:val="24"/>
        </w:rPr>
      </w:pPr>
      <w:r>
        <w:rPr>
          <w:sz w:val="24"/>
          <w:szCs w:val="24"/>
        </w:rPr>
        <w:t xml:space="preserve">Motion by </w:t>
      </w:r>
      <w:r w:rsidR="00043DFA">
        <w:rPr>
          <w:sz w:val="24"/>
          <w:szCs w:val="24"/>
        </w:rPr>
        <w:t>Hosang</w:t>
      </w:r>
      <w:r>
        <w:rPr>
          <w:sz w:val="24"/>
          <w:szCs w:val="24"/>
        </w:rPr>
        <w:t xml:space="preserve"> to approve the agenda, with support from </w:t>
      </w:r>
      <w:r w:rsidR="00043DFA">
        <w:rPr>
          <w:sz w:val="24"/>
          <w:szCs w:val="24"/>
        </w:rPr>
        <w:t>Anderson</w:t>
      </w:r>
      <w:r w:rsidR="003B2822">
        <w:rPr>
          <w:sz w:val="24"/>
          <w:szCs w:val="24"/>
        </w:rPr>
        <w:t>.</w:t>
      </w:r>
      <w:r w:rsidRPr="00252022">
        <w:rPr>
          <w:sz w:val="24"/>
          <w:szCs w:val="24"/>
        </w:rPr>
        <w:t xml:space="preserve"> </w:t>
      </w:r>
      <w:r>
        <w:rPr>
          <w:sz w:val="24"/>
          <w:szCs w:val="24"/>
        </w:rPr>
        <w:t>Ayes –</w:t>
      </w:r>
      <w:r w:rsidR="00F10393">
        <w:rPr>
          <w:sz w:val="24"/>
          <w:szCs w:val="24"/>
        </w:rPr>
        <w:t>3</w:t>
      </w:r>
      <w:r>
        <w:rPr>
          <w:sz w:val="24"/>
          <w:szCs w:val="24"/>
        </w:rPr>
        <w:t>, Nays – 0. Motion carried.</w:t>
      </w:r>
    </w:p>
    <w:p w14:paraId="6A9175A6" w14:textId="77777777" w:rsidR="0000759F" w:rsidRPr="0000759F" w:rsidRDefault="0000759F" w:rsidP="00ED0605">
      <w:pPr>
        <w:spacing w:after="0" w:line="240" w:lineRule="auto"/>
        <w:jc w:val="both"/>
        <w:rPr>
          <w:sz w:val="24"/>
          <w:szCs w:val="24"/>
        </w:rPr>
      </w:pPr>
    </w:p>
    <w:p w14:paraId="20BBC787" w14:textId="77777777" w:rsidR="009212F4" w:rsidRDefault="00ED0605" w:rsidP="00ED0605">
      <w:pPr>
        <w:spacing w:after="0" w:line="240" w:lineRule="auto"/>
        <w:jc w:val="both"/>
        <w:rPr>
          <w:b/>
          <w:bCs/>
          <w:sz w:val="24"/>
          <w:szCs w:val="24"/>
        </w:rPr>
      </w:pPr>
      <w:r>
        <w:rPr>
          <w:b/>
          <w:bCs/>
          <w:sz w:val="24"/>
          <w:szCs w:val="24"/>
        </w:rPr>
        <w:t>PUBLIC COMMENT</w:t>
      </w:r>
    </w:p>
    <w:p w14:paraId="57E1F5A5" w14:textId="676820B6" w:rsidR="005473A0" w:rsidRDefault="009212F4" w:rsidP="00ED0605">
      <w:pPr>
        <w:spacing w:after="0" w:line="240" w:lineRule="auto"/>
        <w:jc w:val="both"/>
        <w:rPr>
          <w:sz w:val="24"/>
          <w:szCs w:val="24"/>
        </w:rPr>
      </w:pPr>
      <w:r>
        <w:rPr>
          <w:sz w:val="24"/>
          <w:szCs w:val="24"/>
        </w:rPr>
        <w:t>A representative from Peninsula Solar states that conditional use hearings are unnecessary. They create an extra barrier for the property owner to have to go through which ultimately delays the process of building.</w:t>
      </w:r>
    </w:p>
    <w:p w14:paraId="328135A4" w14:textId="77777777" w:rsidR="009E70B8" w:rsidRDefault="009E70B8" w:rsidP="00043DFA">
      <w:pPr>
        <w:spacing w:after="0" w:line="240" w:lineRule="auto"/>
        <w:jc w:val="both"/>
        <w:rPr>
          <w:sz w:val="24"/>
          <w:szCs w:val="24"/>
        </w:rPr>
      </w:pPr>
    </w:p>
    <w:p w14:paraId="2B28571E" w14:textId="77777777" w:rsidR="009212F4" w:rsidRDefault="00043DFA" w:rsidP="009212F4">
      <w:pPr>
        <w:spacing w:after="0" w:line="240" w:lineRule="auto"/>
        <w:jc w:val="both"/>
        <w:rPr>
          <w:i/>
          <w:iCs/>
          <w:sz w:val="24"/>
          <w:szCs w:val="24"/>
        </w:rPr>
      </w:pPr>
      <w:r w:rsidRPr="009212F4">
        <w:rPr>
          <w:b/>
          <w:bCs/>
          <w:caps/>
          <w:sz w:val="24"/>
          <w:szCs w:val="24"/>
        </w:rPr>
        <w:t>Pepin Conditional Use Discussion:</w:t>
      </w:r>
      <w:r w:rsidRPr="009212F4">
        <w:rPr>
          <w:i/>
          <w:iCs/>
          <w:sz w:val="24"/>
          <w:szCs w:val="24"/>
        </w:rPr>
        <w:t xml:space="preserve"> </w:t>
      </w:r>
    </w:p>
    <w:p w14:paraId="6C9D1C42" w14:textId="540DA965" w:rsidR="00043DFA" w:rsidRPr="009212F4" w:rsidRDefault="00043DFA" w:rsidP="009212F4">
      <w:pPr>
        <w:spacing w:after="0" w:line="240" w:lineRule="auto"/>
        <w:jc w:val="both"/>
        <w:rPr>
          <w:sz w:val="24"/>
          <w:szCs w:val="24"/>
        </w:rPr>
      </w:pPr>
      <w:r w:rsidRPr="009212F4">
        <w:rPr>
          <w:sz w:val="24"/>
          <w:szCs w:val="24"/>
        </w:rPr>
        <w:t xml:space="preserve">Property owner would like to install solar panels on his property (parcel # 52-03-210-026-00). </w:t>
      </w:r>
    </w:p>
    <w:p w14:paraId="0FAF8A5B" w14:textId="7867967A" w:rsidR="00043DFA" w:rsidRPr="009212F4" w:rsidRDefault="00043DFA" w:rsidP="009212F4">
      <w:pPr>
        <w:pStyle w:val="ListParagraph"/>
        <w:spacing w:after="0" w:line="240" w:lineRule="auto"/>
        <w:jc w:val="both"/>
        <w:rPr>
          <w:sz w:val="24"/>
          <w:szCs w:val="24"/>
        </w:rPr>
      </w:pPr>
      <w:r w:rsidRPr="009212F4">
        <w:rPr>
          <w:sz w:val="24"/>
          <w:szCs w:val="24"/>
        </w:rPr>
        <w:t>Motion by Anderson with support from Hosang to approve the conditional use permit for parcel number 52-03-210-026-00. Ayes –3, Nays – 0. Motion passed.</w:t>
      </w:r>
    </w:p>
    <w:p w14:paraId="14C709DB" w14:textId="77777777" w:rsidR="009212F4" w:rsidRDefault="00043DFA" w:rsidP="009212F4">
      <w:pPr>
        <w:spacing w:after="0" w:line="240" w:lineRule="auto"/>
        <w:jc w:val="both"/>
        <w:rPr>
          <w:sz w:val="24"/>
          <w:szCs w:val="24"/>
        </w:rPr>
      </w:pPr>
      <w:r w:rsidRPr="009212F4">
        <w:rPr>
          <w:b/>
          <w:bCs/>
          <w:caps/>
          <w:sz w:val="24"/>
          <w:szCs w:val="24"/>
        </w:rPr>
        <w:t>Conery Conditional Use Discussion:</w:t>
      </w:r>
      <w:r w:rsidRPr="009212F4">
        <w:rPr>
          <w:sz w:val="24"/>
          <w:szCs w:val="24"/>
        </w:rPr>
        <w:t xml:space="preserve"> </w:t>
      </w:r>
    </w:p>
    <w:p w14:paraId="5651172F" w14:textId="45A2E20E" w:rsidR="00043DFA" w:rsidRPr="009212F4" w:rsidRDefault="00043DFA" w:rsidP="009212F4">
      <w:pPr>
        <w:spacing w:after="0" w:line="240" w:lineRule="auto"/>
        <w:jc w:val="both"/>
        <w:rPr>
          <w:sz w:val="24"/>
          <w:szCs w:val="24"/>
        </w:rPr>
      </w:pPr>
      <w:r w:rsidRPr="009212F4">
        <w:rPr>
          <w:sz w:val="24"/>
          <w:szCs w:val="24"/>
        </w:rPr>
        <w:t>The property is zoned as Timber Production and the property owners would like to place a permanent mobile home on the property (parcel #52-03-203-014-220)</w:t>
      </w:r>
    </w:p>
    <w:p w14:paraId="5DD03529" w14:textId="4594BDAC" w:rsidR="00043DFA" w:rsidRPr="009212F4" w:rsidRDefault="00043DFA" w:rsidP="009212F4">
      <w:pPr>
        <w:pStyle w:val="ListParagraph"/>
        <w:spacing w:after="0" w:line="240" w:lineRule="auto"/>
        <w:jc w:val="both"/>
        <w:rPr>
          <w:sz w:val="24"/>
          <w:szCs w:val="24"/>
        </w:rPr>
      </w:pPr>
      <w:r w:rsidRPr="009212F4">
        <w:rPr>
          <w:sz w:val="24"/>
          <w:szCs w:val="24"/>
        </w:rPr>
        <w:t>Motion by Hosang with support from Anderson to approve the conditional use permit for parcel number 52-03-203-014-20. Ayes –3, Nays – 0. Motion passed.</w:t>
      </w:r>
    </w:p>
    <w:p w14:paraId="66B31330" w14:textId="77777777" w:rsidR="00F10393" w:rsidRPr="00F10393" w:rsidRDefault="00F10393" w:rsidP="00F10393">
      <w:pPr>
        <w:pStyle w:val="ListParagraph"/>
        <w:spacing w:after="0" w:line="240" w:lineRule="auto"/>
        <w:jc w:val="both"/>
        <w:rPr>
          <w:sz w:val="24"/>
          <w:szCs w:val="24"/>
        </w:rPr>
      </w:pPr>
    </w:p>
    <w:p w14:paraId="7EF5538F" w14:textId="6F44E37A" w:rsidR="007A210E" w:rsidRDefault="007F3413" w:rsidP="00BF5077">
      <w:pPr>
        <w:spacing w:after="0" w:line="240" w:lineRule="auto"/>
        <w:jc w:val="both"/>
        <w:rPr>
          <w:sz w:val="24"/>
          <w:szCs w:val="24"/>
        </w:rPr>
      </w:pPr>
      <w:r>
        <w:rPr>
          <w:sz w:val="24"/>
          <w:szCs w:val="24"/>
        </w:rPr>
        <w:t xml:space="preserve">Zoning Administrator Ed Young </w:t>
      </w:r>
      <w:r w:rsidR="00043DFA">
        <w:rPr>
          <w:sz w:val="24"/>
          <w:szCs w:val="24"/>
        </w:rPr>
        <w:t xml:space="preserve">sees no issues with these conditional use permits. </w:t>
      </w:r>
      <w:r>
        <w:rPr>
          <w:sz w:val="24"/>
          <w:szCs w:val="24"/>
        </w:rPr>
        <w:t xml:space="preserve"> </w:t>
      </w:r>
    </w:p>
    <w:p w14:paraId="384355C3" w14:textId="77777777" w:rsidR="0000759F" w:rsidRPr="0000759F" w:rsidRDefault="0000759F" w:rsidP="00BF5077">
      <w:pPr>
        <w:spacing w:after="0" w:line="240" w:lineRule="auto"/>
        <w:jc w:val="both"/>
        <w:rPr>
          <w:sz w:val="24"/>
          <w:szCs w:val="24"/>
        </w:rPr>
      </w:pPr>
    </w:p>
    <w:p w14:paraId="664E1FD7" w14:textId="27DA07DE" w:rsidR="00FD5FCF" w:rsidRDefault="00ED0605" w:rsidP="00ED0605">
      <w:pPr>
        <w:spacing w:after="0" w:line="240" w:lineRule="auto"/>
        <w:jc w:val="both"/>
        <w:rPr>
          <w:b/>
          <w:bCs/>
          <w:sz w:val="24"/>
          <w:szCs w:val="24"/>
        </w:rPr>
      </w:pPr>
      <w:r>
        <w:rPr>
          <w:b/>
          <w:bCs/>
          <w:sz w:val="24"/>
          <w:szCs w:val="24"/>
        </w:rPr>
        <w:t>PUBLIC COMMENT</w:t>
      </w:r>
    </w:p>
    <w:p w14:paraId="4A02FC5F" w14:textId="08385BD6" w:rsidR="009212F4" w:rsidRPr="009212F4" w:rsidRDefault="009212F4" w:rsidP="00ED0605">
      <w:pPr>
        <w:spacing w:after="0" w:line="240" w:lineRule="auto"/>
        <w:jc w:val="both"/>
        <w:rPr>
          <w:sz w:val="24"/>
          <w:szCs w:val="24"/>
        </w:rPr>
      </w:pPr>
      <w:r>
        <w:rPr>
          <w:sz w:val="24"/>
          <w:szCs w:val="24"/>
        </w:rPr>
        <w:t xml:space="preserve">Zoning Administrator Young stated that Resource and Timber Production does not </w:t>
      </w:r>
      <w:proofErr w:type="gramStart"/>
      <w:r>
        <w:rPr>
          <w:sz w:val="24"/>
          <w:szCs w:val="24"/>
        </w:rPr>
        <w:t>allow for</w:t>
      </w:r>
      <w:proofErr w:type="gramEnd"/>
      <w:r>
        <w:rPr>
          <w:sz w:val="24"/>
          <w:szCs w:val="24"/>
        </w:rPr>
        <w:t xml:space="preserve"> </w:t>
      </w:r>
      <w:proofErr w:type="gramStart"/>
      <w:r>
        <w:rPr>
          <w:sz w:val="24"/>
          <w:szCs w:val="24"/>
        </w:rPr>
        <w:t>solar</w:t>
      </w:r>
      <w:proofErr w:type="gramEnd"/>
      <w:r>
        <w:rPr>
          <w:sz w:val="24"/>
          <w:szCs w:val="24"/>
        </w:rPr>
        <w:t xml:space="preserve"> but he thinks it should. People have camps and would prefer solar instead of having electricity run out </w:t>
      </w:r>
      <w:proofErr w:type="gramStart"/>
      <w:r>
        <w:rPr>
          <w:sz w:val="24"/>
          <w:szCs w:val="24"/>
        </w:rPr>
        <w:t>to</w:t>
      </w:r>
      <w:proofErr w:type="gramEnd"/>
      <w:r>
        <w:rPr>
          <w:sz w:val="24"/>
          <w:szCs w:val="24"/>
        </w:rPr>
        <w:t xml:space="preserve"> their property (which can be expensive).</w:t>
      </w:r>
    </w:p>
    <w:p w14:paraId="1B62179E" w14:textId="77777777" w:rsidR="0058460A" w:rsidRDefault="0058460A" w:rsidP="00ED0605">
      <w:pPr>
        <w:spacing w:after="0" w:line="240" w:lineRule="auto"/>
        <w:jc w:val="both"/>
        <w:rPr>
          <w:b/>
          <w:bCs/>
          <w:sz w:val="24"/>
          <w:szCs w:val="24"/>
        </w:rPr>
      </w:pPr>
    </w:p>
    <w:p w14:paraId="61F53E05" w14:textId="5697AAA1" w:rsidR="00B81FAD" w:rsidRDefault="00ED085B" w:rsidP="00ED0605">
      <w:pPr>
        <w:spacing w:after="0" w:line="240" w:lineRule="auto"/>
        <w:jc w:val="both"/>
        <w:rPr>
          <w:sz w:val="24"/>
          <w:szCs w:val="24"/>
        </w:rPr>
      </w:pPr>
      <w:r>
        <w:rPr>
          <w:b/>
          <w:bCs/>
          <w:sz w:val="24"/>
          <w:szCs w:val="24"/>
        </w:rPr>
        <w:lastRenderedPageBreak/>
        <w:t>BOARD COMMENTS</w:t>
      </w:r>
      <w:r w:rsidR="00BF5077">
        <w:rPr>
          <w:b/>
          <w:bCs/>
          <w:sz w:val="24"/>
          <w:szCs w:val="24"/>
        </w:rPr>
        <w:t xml:space="preserve"> </w:t>
      </w:r>
      <w:r w:rsidR="00BF5077" w:rsidRPr="00BF5077">
        <w:rPr>
          <w:sz w:val="24"/>
          <w:szCs w:val="24"/>
        </w:rPr>
        <w:t>– None</w:t>
      </w:r>
    </w:p>
    <w:p w14:paraId="0E69AAA3" w14:textId="77777777" w:rsidR="007A210E" w:rsidRDefault="007A210E" w:rsidP="00ED0605">
      <w:pPr>
        <w:spacing w:after="0" w:line="240" w:lineRule="auto"/>
        <w:jc w:val="both"/>
        <w:rPr>
          <w:b/>
          <w:bCs/>
          <w:sz w:val="24"/>
          <w:szCs w:val="24"/>
        </w:rPr>
      </w:pPr>
    </w:p>
    <w:p w14:paraId="2E34CDB4" w14:textId="3C51B255" w:rsidR="00ED0605" w:rsidRDefault="00ED0605" w:rsidP="00ED0605">
      <w:pPr>
        <w:spacing w:after="0" w:line="240" w:lineRule="auto"/>
        <w:jc w:val="both"/>
        <w:rPr>
          <w:sz w:val="24"/>
          <w:szCs w:val="24"/>
        </w:rPr>
      </w:pPr>
      <w:r>
        <w:rPr>
          <w:b/>
          <w:bCs/>
          <w:sz w:val="24"/>
          <w:szCs w:val="24"/>
        </w:rPr>
        <w:t>ADJOURNMENT</w:t>
      </w:r>
    </w:p>
    <w:p w14:paraId="150403C2" w14:textId="1A5ED5A3" w:rsidR="00ED0605" w:rsidRDefault="00ED0605" w:rsidP="00ED0605">
      <w:pPr>
        <w:spacing w:after="0" w:line="240" w:lineRule="auto"/>
        <w:jc w:val="both"/>
        <w:rPr>
          <w:sz w:val="24"/>
          <w:szCs w:val="24"/>
        </w:rPr>
      </w:pPr>
      <w:r>
        <w:rPr>
          <w:sz w:val="24"/>
          <w:szCs w:val="24"/>
        </w:rPr>
        <w:t xml:space="preserve">The meeting was adjourned at </w:t>
      </w:r>
      <w:r w:rsidR="00704617">
        <w:rPr>
          <w:sz w:val="24"/>
          <w:szCs w:val="24"/>
        </w:rPr>
        <w:t>6:</w:t>
      </w:r>
      <w:r w:rsidR="009212F4">
        <w:rPr>
          <w:sz w:val="24"/>
          <w:szCs w:val="24"/>
        </w:rPr>
        <w:t>42</w:t>
      </w:r>
      <w:r w:rsidR="001733F2">
        <w:rPr>
          <w:sz w:val="24"/>
          <w:szCs w:val="24"/>
        </w:rPr>
        <w:t xml:space="preserve"> </w:t>
      </w:r>
      <w:r>
        <w:rPr>
          <w:sz w:val="24"/>
          <w:szCs w:val="24"/>
        </w:rPr>
        <w:t>p</w:t>
      </w:r>
      <w:r w:rsidR="001733F2">
        <w:rPr>
          <w:sz w:val="24"/>
          <w:szCs w:val="24"/>
        </w:rPr>
        <w:t>.</w:t>
      </w:r>
      <w:r>
        <w:rPr>
          <w:sz w:val="24"/>
          <w:szCs w:val="24"/>
        </w:rPr>
        <w:t>m</w:t>
      </w:r>
      <w:r w:rsidR="001733F2">
        <w:rPr>
          <w:sz w:val="24"/>
          <w:szCs w:val="24"/>
        </w:rPr>
        <w:t>.</w:t>
      </w:r>
      <w:r>
        <w:rPr>
          <w:sz w:val="24"/>
          <w:szCs w:val="24"/>
        </w:rPr>
        <w:t xml:space="preserve"> by Chair </w:t>
      </w:r>
      <w:r w:rsidR="00AD109A">
        <w:rPr>
          <w:sz w:val="24"/>
          <w:szCs w:val="24"/>
        </w:rPr>
        <w:t>Ruppel</w:t>
      </w:r>
      <w:r>
        <w:rPr>
          <w:sz w:val="24"/>
          <w:szCs w:val="24"/>
        </w:rPr>
        <w:t>.</w:t>
      </w:r>
    </w:p>
    <w:p w14:paraId="5610EE1C" w14:textId="77777777" w:rsidR="00ED0605" w:rsidRDefault="00ED0605" w:rsidP="00ED0605">
      <w:pPr>
        <w:spacing w:after="0" w:line="240" w:lineRule="auto"/>
        <w:jc w:val="both"/>
        <w:rPr>
          <w:sz w:val="24"/>
          <w:szCs w:val="24"/>
        </w:rPr>
      </w:pPr>
    </w:p>
    <w:p w14:paraId="628B90B2" w14:textId="77777777" w:rsidR="00ED0605" w:rsidRDefault="00ED0605" w:rsidP="00ED0605">
      <w:pPr>
        <w:spacing w:after="0" w:line="240" w:lineRule="auto"/>
        <w:jc w:val="both"/>
        <w:rPr>
          <w:sz w:val="24"/>
          <w:szCs w:val="24"/>
        </w:rPr>
      </w:pPr>
      <w:r>
        <w:rPr>
          <w:sz w:val="24"/>
          <w:szCs w:val="24"/>
        </w:rPr>
        <w:t>Respectfully submitted,</w:t>
      </w:r>
    </w:p>
    <w:p w14:paraId="6443EB70" w14:textId="7A457180" w:rsidR="00D72897" w:rsidRPr="00FA1A45" w:rsidRDefault="00401552" w:rsidP="00FA1A45">
      <w:pPr>
        <w:spacing w:after="0" w:line="240" w:lineRule="auto"/>
        <w:jc w:val="both"/>
        <w:rPr>
          <w:sz w:val="24"/>
          <w:szCs w:val="24"/>
        </w:rPr>
      </w:pPr>
      <w:r>
        <w:rPr>
          <w:sz w:val="24"/>
          <w:szCs w:val="24"/>
        </w:rPr>
        <w:t>Danielle Burke,</w:t>
      </w:r>
      <w:r w:rsidR="00ED0605">
        <w:rPr>
          <w:sz w:val="24"/>
          <w:szCs w:val="24"/>
        </w:rPr>
        <w:t xml:space="preserve"> Recording Secretary</w:t>
      </w:r>
    </w:p>
    <w:sectPr w:rsidR="00D72897" w:rsidRPr="00FA1A4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3BDE" w14:textId="77777777" w:rsidR="005D3979" w:rsidRDefault="005D3979" w:rsidP="00CE448A">
      <w:pPr>
        <w:spacing w:after="0" w:line="240" w:lineRule="auto"/>
      </w:pPr>
      <w:r>
        <w:separator/>
      </w:r>
    </w:p>
  </w:endnote>
  <w:endnote w:type="continuationSeparator" w:id="0">
    <w:p w14:paraId="5A0D68BD" w14:textId="77777777" w:rsidR="005D3979" w:rsidRDefault="005D3979" w:rsidP="00CE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3E90C" w14:textId="77777777" w:rsidR="00CE448A" w:rsidRDefault="00CE4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6A98" w14:textId="77777777" w:rsidR="00CE448A" w:rsidRDefault="00CE44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758C" w14:textId="77777777" w:rsidR="00CE448A" w:rsidRDefault="00CE4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F692" w14:textId="77777777" w:rsidR="005D3979" w:rsidRDefault="005D3979" w:rsidP="00CE448A">
      <w:pPr>
        <w:spacing w:after="0" w:line="240" w:lineRule="auto"/>
      </w:pPr>
      <w:r>
        <w:separator/>
      </w:r>
    </w:p>
  </w:footnote>
  <w:footnote w:type="continuationSeparator" w:id="0">
    <w:p w14:paraId="0E706CDE" w14:textId="77777777" w:rsidR="005D3979" w:rsidRDefault="005D3979" w:rsidP="00CE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4EEE0" w14:textId="77777777" w:rsidR="00CE448A" w:rsidRDefault="00CE4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1743" w14:textId="0EABF924" w:rsidR="00CE448A" w:rsidRDefault="00CE4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93C3A" w14:textId="77777777" w:rsidR="00CE448A" w:rsidRDefault="00CE4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D9A"/>
    <w:multiLevelType w:val="hybridMultilevel"/>
    <w:tmpl w:val="0C7647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27490"/>
    <w:multiLevelType w:val="hybridMultilevel"/>
    <w:tmpl w:val="A2F4F2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33783"/>
    <w:multiLevelType w:val="hybridMultilevel"/>
    <w:tmpl w:val="E178451A"/>
    <w:lvl w:ilvl="0" w:tplc="5950E5FE">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38227F"/>
    <w:multiLevelType w:val="hybridMultilevel"/>
    <w:tmpl w:val="68A889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273B3"/>
    <w:multiLevelType w:val="hybridMultilevel"/>
    <w:tmpl w:val="C338E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06E02"/>
    <w:multiLevelType w:val="hybridMultilevel"/>
    <w:tmpl w:val="B4D036F4"/>
    <w:lvl w:ilvl="0" w:tplc="372E51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12454E"/>
    <w:multiLevelType w:val="hybridMultilevel"/>
    <w:tmpl w:val="1484631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3926DE"/>
    <w:multiLevelType w:val="hybridMultilevel"/>
    <w:tmpl w:val="F01E4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80C68"/>
    <w:multiLevelType w:val="hybridMultilevel"/>
    <w:tmpl w:val="CFB87936"/>
    <w:lvl w:ilvl="0" w:tplc="9C32AC4C">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010BE"/>
    <w:multiLevelType w:val="hybridMultilevel"/>
    <w:tmpl w:val="2146BD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990AC1"/>
    <w:multiLevelType w:val="hybridMultilevel"/>
    <w:tmpl w:val="5A4C72E0"/>
    <w:lvl w:ilvl="0" w:tplc="A726F9B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EB333D"/>
    <w:multiLevelType w:val="hybridMultilevel"/>
    <w:tmpl w:val="83666236"/>
    <w:lvl w:ilvl="0" w:tplc="0394BF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24B709B"/>
    <w:multiLevelType w:val="hybridMultilevel"/>
    <w:tmpl w:val="313AF5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D52945"/>
    <w:multiLevelType w:val="hybridMultilevel"/>
    <w:tmpl w:val="C1E04C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B63AE5"/>
    <w:multiLevelType w:val="hybridMultilevel"/>
    <w:tmpl w:val="856C0C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0411615">
    <w:abstractNumId w:val="2"/>
  </w:num>
  <w:num w:numId="2" w16cid:durableId="1384913746">
    <w:abstractNumId w:val="7"/>
  </w:num>
  <w:num w:numId="3" w16cid:durableId="1276475300">
    <w:abstractNumId w:val="9"/>
  </w:num>
  <w:num w:numId="4" w16cid:durableId="2106535421">
    <w:abstractNumId w:val="11"/>
  </w:num>
  <w:num w:numId="5" w16cid:durableId="1483883938">
    <w:abstractNumId w:val="5"/>
  </w:num>
  <w:num w:numId="6" w16cid:durableId="1758165315">
    <w:abstractNumId w:val="14"/>
  </w:num>
  <w:num w:numId="7" w16cid:durableId="237642132">
    <w:abstractNumId w:val="4"/>
  </w:num>
  <w:num w:numId="8" w16cid:durableId="453250258">
    <w:abstractNumId w:val="8"/>
  </w:num>
  <w:num w:numId="9" w16cid:durableId="510024675">
    <w:abstractNumId w:val="10"/>
  </w:num>
  <w:num w:numId="10" w16cid:durableId="6250412">
    <w:abstractNumId w:val="12"/>
  </w:num>
  <w:num w:numId="11" w16cid:durableId="1474712286">
    <w:abstractNumId w:val="13"/>
  </w:num>
  <w:num w:numId="12" w16cid:durableId="947086673">
    <w:abstractNumId w:val="6"/>
  </w:num>
  <w:num w:numId="13" w16cid:durableId="771323186">
    <w:abstractNumId w:val="1"/>
  </w:num>
  <w:num w:numId="14" w16cid:durableId="1819688253">
    <w:abstractNumId w:val="0"/>
  </w:num>
  <w:num w:numId="15" w16cid:durableId="1244948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05"/>
    <w:rsid w:val="0000759F"/>
    <w:rsid w:val="00031AF7"/>
    <w:rsid w:val="00043DFA"/>
    <w:rsid w:val="00076ED6"/>
    <w:rsid w:val="00085251"/>
    <w:rsid w:val="000A2366"/>
    <w:rsid w:val="000A60A5"/>
    <w:rsid w:val="000C6CC9"/>
    <w:rsid w:val="000D0B94"/>
    <w:rsid w:val="000F3E2C"/>
    <w:rsid w:val="001152CB"/>
    <w:rsid w:val="00125961"/>
    <w:rsid w:val="0014128E"/>
    <w:rsid w:val="00144C05"/>
    <w:rsid w:val="00151221"/>
    <w:rsid w:val="00152049"/>
    <w:rsid w:val="00157BFF"/>
    <w:rsid w:val="00163431"/>
    <w:rsid w:val="00165C1B"/>
    <w:rsid w:val="0016617D"/>
    <w:rsid w:val="001733F2"/>
    <w:rsid w:val="001735E1"/>
    <w:rsid w:val="0018751A"/>
    <w:rsid w:val="0019773B"/>
    <w:rsid w:val="001B6A65"/>
    <w:rsid w:val="001B7D2F"/>
    <w:rsid w:val="001C41D4"/>
    <w:rsid w:val="001E3187"/>
    <w:rsid w:val="001F742B"/>
    <w:rsid w:val="00201094"/>
    <w:rsid w:val="0020338E"/>
    <w:rsid w:val="00231AD0"/>
    <w:rsid w:val="0023340F"/>
    <w:rsid w:val="002429C5"/>
    <w:rsid w:val="00263115"/>
    <w:rsid w:val="00263400"/>
    <w:rsid w:val="00271FA1"/>
    <w:rsid w:val="002A21E5"/>
    <w:rsid w:val="002D20CF"/>
    <w:rsid w:val="002D7532"/>
    <w:rsid w:val="002F1296"/>
    <w:rsid w:val="003029D7"/>
    <w:rsid w:val="00311AA2"/>
    <w:rsid w:val="003640D8"/>
    <w:rsid w:val="003815CC"/>
    <w:rsid w:val="003863C5"/>
    <w:rsid w:val="003B2822"/>
    <w:rsid w:val="003C6AAB"/>
    <w:rsid w:val="003D18D8"/>
    <w:rsid w:val="00401552"/>
    <w:rsid w:val="0040402D"/>
    <w:rsid w:val="00413D67"/>
    <w:rsid w:val="00451BFD"/>
    <w:rsid w:val="004561FB"/>
    <w:rsid w:val="00464E83"/>
    <w:rsid w:val="00471612"/>
    <w:rsid w:val="004716F9"/>
    <w:rsid w:val="0048014E"/>
    <w:rsid w:val="004A1437"/>
    <w:rsid w:val="004A39E7"/>
    <w:rsid w:val="004B7C6A"/>
    <w:rsid w:val="004F1D14"/>
    <w:rsid w:val="004F232B"/>
    <w:rsid w:val="00503AE1"/>
    <w:rsid w:val="00513142"/>
    <w:rsid w:val="0051679B"/>
    <w:rsid w:val="00536A58"/>
    <w:rsid w:val="00537629"/>
    <w:rsid w:val="00541253"/>
    <w:rsid w:val="00545457"/>
    <w:rsid w:val="005473A0"/>
    <w:rsid w:val="0055593F"/>
    <w:rsid w:val="00563AB9"/>
    <w:rsid w:val="00577653"/>
    <w:rsid w:val="0058460A"/>
    <w:rsid w:val="00590CC8"/>
    <w:rsid w:val="005A0F8F"/>
    <w:rsid w:val="005B1276"/>
    <w:rsid w:val="005C2478"/>
    <w:rsid w:val="005D0C29"/>
    <w:rsid w:val="005D3979"/>
    <w:rsid w:val="005F41A2"/>
    <w:rsid w:val="005F6CCD"/>
    <w:rsid w:val="0060181B"/>
    <w:rsid w:val="00617177"/>
    <w:rsid w:val="0063049E"/>
    <w:rsid w:val="00644FEA"/>
    <w:rsid w:val="00650E9A"/>
    <w:rsid w:val="00667455"/>
    <w:rsid w:val="0067642C"/>
    <w:rsid w:val="00684D82"/>
    <w:rsid w:val="00694E7A"/>
    <w:rsid w:val="006A5E0F"/>
    <w:rsid w:val="006B3491"/>
    <w:rsid w:val="006F103B"/>
    <w:rsid w:val="00703E5D"/>
    <w:rsid w:val="00704617"/>
    <w:rsid w:val="00710581"/>
    <w:rsid w:val="00716813"/>
    <w:rsid w:val="00717790"/>
    <w:rsid w:val="00723857"/>
    <w:rsid w:val="007247C9"/>
    <w:rsid w:val="007348EE"/>
    <w:rsid w:val="00736403"/>
    <w:rsid w:val="007426F7"/>
    <w:rsid w:val="00760065"/>
    <w:rsid w:val="00765CBB"/>
    <w:rsid w:val="007725EF"/>
    <w:rsid w:val="007A210E"/>
    <w:rsid w:val="007A7998"/>
    <w:rsid w:val="007D31E5"/>
    <w:rsid w:val="007D5A3A"/>
    <w:rsid w:val="007D5B24"/>
    <w:rsid w:val="007E59DF"/>
    <w:rsid w:val="007F3413"/>
    <w:rsid w:val="007F6E4C"/>
    <w:rsid w:val="008031BE"/>
    <w:rsid w:val="0080748C"/>
    <w:rsid w:val="00833998"/>
    <w:rsid w:val="00834B93"/>
    <w:rsid w:val="00837C51"/>
    <w:rsid w:val="00860322"/>
    <w:rsid w:val="008A53A9"/>
    <w:rsid w:val="008C7088"/>
    <w:rsid w:val="008E09C7"/>
    <w:rsid w:val="008F5D9E"/>
    <w:rsid w:val="00900B73"/>
    <w:rsid w:val="009212F4"/>
    <w:rsid w:val="00945BE7"/>
    <w:rsid w:val="00954353"/>
    <w:rsid w:val="00956122"/>
    <w:rsid w:val="009567F6"/>
    <w:rsid w:val="00956A85"/>
    <w:rsid w:val="009676C3"/>
    <w:rsid w:val="00983A45"/>
    <w:rsid w:val="009B6835"/>
    <w:rsid w:val="009D0EF8"/>
    <w:rsid w:val="009E34D4"/>
    <w:rsid w:val="009E70B8"/>
    <w:rsid w:val="009F43B9"/>
    <w:rsid w:val="00A05A86"/>
    <w:rsid w:val="00A153CC"/>
    <w:rsid w:val="00A31E2F"/>
    <w:rsid w:val="00A50270"/>
    <w:rsid w:val="00A61E6F"/>
    <w:rsid w:val="00A73166"/>
    <w:rsid w:val="00A82677"/>
    <w:rsid w:val="00A8447B"/>
    <w:rsid w:val="00A87CB1"/>
    <w:rsid w:val="00A9454F"/>
    <w:rsid w:val="00AB667E"/>
    <w:rsid w:val="00AC2596"/>
    <w:rsid w:val="00AD109A"/>
    <w:rsid w:val="00B12A86"/>
    <w:rsid w:val="00B34685"/>
    <w:rsid w:val="00B360C6"/>
    <w:rsid w:val="00B460FD"/>
    <w:rsid w:val="00B62323"/>
    <w:rsid w:val="00B63565"/>
    <w:rsid w:val="00B63706"/>
    <w:rsid w:val="00B67141"/>
    <w:rsid w:val="00B77F2A"/>
    <w:rsid w:val="00B81FAD"/>
    <w:rsid w:val="00BB34DA"/>
    <w:rsid w:val="00BB6A78"/>
    <w:rsid w:val="00BD7812"/>
    <w:rsid w:val="00BE552D"/>
    <w:rsid w:val="00BF2B5D"/>
    <w:rsid w:val="00BF5077"/>
    <w:rsid w:val="00C05EF5"/>
    <w:rsid w:val="00C4504C"/>
    <w:rsid w:val="00C56C21"/>
    <w:rsid w:val="00C634C8"/>
    <w:rsid w:val="00C946E7"/>
    <w:rsid w:val="00CD78C9"/>
    <w:rsid w:val="00CE131E"/>
    <w:rsid w:val="00CE448A"/>
    <w:rsid w:val="00CF11E4"/>
    <w:rsid w:val="00D02ACF"/>
    <w:rsid w:val="00D04347"/>
    <w:rsid w:val="00D45BD0"/>
    <w:rsid w:val="00D61FF0"/>
    <w:rsid w:val="00D63F5E"/>
    <w:rsid w:val="00D72897"/>
    <w:rsid w:val="00D72C86"/>
    <w:rsid w:val="00D75FCA"/>
    <w:rsid w:val="00D76F07"/>
    <w:rsid w:val="00D90B35"/>
    <w:rsid w:val="00D9361C"/>
    <w:rsid w:val="00D93F3F"/>
    <w:rsid w:val="00DE2093"/>
    <w:rsid w:val="00DE63F7"/>
    <w:rsid w:val="00DF08AF"/>
    <w:rsid w:val="00DF118E"/>
    <w:rsid w:val="00E57AC0"/>
    <w:rsid w:val="00E706A1"/>
    <w:rsid w:val="00E95809"/>
    <w:rsid w:val="00EA67FB"/>
    <w:rsid w:val="00EB1547"/>
    <w:rsid w:val="00EC59FA"/>
    <w:rsid w:val="00ED0605"/>
    <w:rsid w:val="00ED085B"/>
    <w:rsid w:val="00ED21D5"/>
    <w:rsid w:val="00ED6284"/>
    <w:rsid w:val="00EE7E36"/>
    <w:rsid w:val="00F07D3C"/>
    <w:rsid w:val="00F10393"/>
    <w:rsid w:val="00F12FA7"/>
    <w:rsid w:val="00F14D8A"/>
    <w:rsid w:val="00F5517B"/>
    <w:rsid w:val="00F80398"/>
    <w:rsid w:val="00F8747D"/>
    <w:rsid w:val="00FA1A45"/>
    <w:rsid w:val="00FA3196"/>
    <w:rsid w:val="00FB1FEE"/>
    <w:rsid w:val="00FD0270"/>
    <w:rsid w:val="00FD5FCF"/>
    <w:rsid w:val="00FE15AF"/>
    <w:rsid w:val="00FE3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D52F5"/>
  <w15:chartTrackingRefBased/>
  <w15:docId w15:val="{6A7D8EBD-C86F-4D2A-B653-30C493078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605"/>
    <w:pPr>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605"/>
    <w:pPr>
      <w:ind w:left="720"/>
      <w:contextualSpacing/>
    </w:pPr>
  </w:style>
  <w:style w:type="paragraph" w:styleId="Header">
    <w:name w:val="header"/>
    <w:basedOn w:val="Normal"/>
    <w:link w:val="HeaderChar"/>
    <w:uiPriority w:val="99"/>
    <w:unhideWhenUsed/>
    <w:rsid w:val="00CE4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48A"/>
    <w:rPr>
      <w:rFonts w:asciiTheme="minorHAnsi" w:hAnsiTheme="minorHAnsi" w:cstheme="minorBidi"/>
      <w:sz w:val="22"/>
      <w:szCs w:val="22"/>
    </w:rPr>
  </w:style>
  <w:style w:type="paragraph" w:styleId="Footer">
    <w:name w:val="footer"/>
    <w:basedOn w:val="Normal"/>
    <w:link w:val="FooterChar"/>
    <w:uiPriority w:val="99"/>
    <w:unhideWhenUsed/>
    <w:rsid w:val="00CE4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48A"/>
    <w:rPr>
      <w:rFonts w:asciiTheme="minorHAnsi" w:hAnsiTheme="minorHAnsi" w:cstheme="minorBidi"/>
      <w:sz w:val="22"/>
      <w:szCs w:val="22"/>
    </w:rPr>
  </w:style>
  <w:style w:type="paragraph" w:styleId="Revision">
    <w:name w:val="Revision"/>
    <w:hidden/>
    <w:uiPriority w:val="99"/>
    <w:semiHidden/>
    <w:rsid w:val="001735E1"/>
    <w:pPr>
      <w:spacing w:after="0"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97EE-9581-4E84-AB6B-5BD795FC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7</cp:revision>
  <cp:lastPrinted>2025-07-23T17:42:00Z</cp:lastPrinted>
  <dcterms:created xsi:type="dcterms:W3CDTF">2025-07-23T17:41:00Z</dcterms:created>
  <dcterms:modified xsi:type="dcterms:W3CDTF">2025-11-11T15:27:00Z</dcterms:modified>
</cp:coreProperties>
</file>