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4D6C5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  <w:u w:val="single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  <w:u w:val="single"/>
        </w:rPr>
        <w:t>PUBLIC HEARING PROCEDURE</w:t>
      </w:r>
    </w:p>
    <w:p w14:paraId="40C02520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CHAIR - OPENS HEARING,</w:t>
      </w:r>
    </w:p>
    <w:p w14:paraId="265D0322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SUMMARIZES REQUEST</w:t>
      </w:r>
    </w:p>
    <w:p w14:paraId="594E0644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Z.A. - STAFF REPORT</w:t>
      </w:r>
    </w:p>
    <w:p w14:paraId="21535385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APPLICANT - STATEMENT</w:t>
      </w:r>
    </w:p>
    <w:p w14:paraId="14B7CF9D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ANSWERS BOARD’S QUESTIONS</w:t>
      </w:r>
    </w:p>
    <w:p w14:paraId="6AA479A6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CHAIR - READS WRITTEN PUBLIC</w:t>
      </w:r>
    </w:p>
    <w:p w14:paraId="42DBB750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COMMENT</w:t>
      </w:r>
    </w:p>
    <w:p w14:paraId="02144205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CHAIR - OPENS HEARING TO</w:t>
      </w:r>
    </w:p>
    <w:p w14:paraId="5E357801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PUBLIC COMMENT</w:t>
      </w:r>
    </w:p>
    <w:p w14:paraId="4449B56D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CHAIR - CLOSES HEARING TO</w:t>
      </w:r>
    </w:p>
    <w:p w14:paraId="5AC1F921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PUBLIC COMMENT</w:t>
      </w:r>
    </w:p>
    <w:p w14:paraId="5E7F3B5B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P.C. - DELIBERATIONS, DECISION</w:t>
      </w:r>
    </w:p>
    <w:p w14:paraId="52150021" w14:textId="77777777" w:rsidR="00CB1ED9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8"/>
          <w:szCs w:val="18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OR ADJOURNS STATING DATE, TIME, PLACE</w:t>
      </w:r>
    </w:p>
    <w:p w14:paraId="0AB2C550" w14:textId="77777777" w:rsidR="00CB1ED9" w:rsidRPr="00D1199E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kern w:val="28"/>
          <w:sz w:val="18"/>
          <w:szCs w:val="18"/>
        </w:rPr>
      </w:pPr>
      <w:r w:rsidRPr="00D854FD">
        <w:rPr>
          <w:rFonts w:ascii="Times New Roman" w:hAnsi="Times New Roman" w:cs="Times New Roman"/>
          <w:b/>
          <w:bCs/>
          <w:kern w:val="28"/>
          <w:sz w:val="20"/>
          <w:szCs w:val="20"/>
        </w:rPr>
        <w:t>ELY TOWNSHIP</w:t>
      </w:r>
    </w:p>
    <w:p w14:paraId="074840F1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D854FD">
        <w:rPr>
          <w:rFonts w:ascii="Times New Roman" w:hAnsi="Times New Roman" w:cs="Times New Roman"/>
          <w:b/>
          <w:bCs/>
          <w:kern w:val="28"/>
          <w:sz w:val="20"/>
          <w:szCs w:val="20"/>
        </w:rPr>
        <w:t>PLANNING COMMISSION AGENDA</w:t>
      </w:r>
    </w:p>
    <w:p w14:paraId="79F01DD6" w14:textId="54C46432" w:rsidR="00CB1ED9" w:rsidRPr="00D854FD" w:rsidRDefault="007C1CF1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>May 8</w:t>
      </w:r>
      <w:r w:rsidR="00CB1ED9" w:rsidRPr="00D854FD">
        <w:rPr>
          <w:rFonts w:ascii="Times New Roman" w:hAnsi="Times New Roman" w:cs="Times New Roman"/>
          <w:b/>
          <w:bCs/>
          <w:kern w:val="28"/>
          <w:sz w:val="20"/>
          <w:szCs w:val="20"/>
        </w:rPr>
        <w:t>, 202</w:t>
      </w: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>3</w:t>
      </w:r>
      <w:r w:rsidR="00CB1ED9" w:rsidRPr="00D854FD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- 6:30 pm</w:t>
      </w:r>
    </w:p>
    <w:p w14:paraId="0BB5951B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800000"/>
          <w:kern w:val="28"/>
          <w:sz w:val="20"/>
          <w:szCs w:val="20"/>
        </w:rPr>
      </w:pPr>
      <w:r w:rsidRPr="00D854FD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Meeting is being taped   </w:t>
      </w:r>
    </w:p>
    <w:p w14:paraId="5025D1BF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</w:p>
    <w:p w14:paraId="55EC7B48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A702E2">
        <w:rPr>
          <w:rFonts w:ascii="Times New Roman" w:hAnsi="Times New Roman" w:cs="Times New Roman"/>
          <w:kern w:val="28"/>
          <w:sz w:val="20"/>
          <w:szCs w:val="20"/>
        </w:rPr>
        <w:t>1.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ab/>
        <w:t>CALL TO ORDER</w:t>
      </w:r>
    </w:p>
    <w:p w14:paraId="6C424C66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4679DDB0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A702E2">
        <w:rPr>
          <w:rFonts w:ascii="Times New Roman" w:hAnsi="Times New Roman" w:cs="Times New Roman"/>
          <w:kern w:val="28"/>
          <w:sz w:val="20"/>
          <w:szCs w:val="20"/>
        </w:rPr>
        <w:t>2.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ab/>
        <w:t>ROLL CALL</w:t>
      </w:r>
    </w:p>
    <w:p w14:paraId="4C3A93DC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7E47407A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A702E2">
        <w:rPr>
          <w:rFonts w:ascii="Times New Roman" w:hAnsi="Times New Roman" w:cs="Times New Roman"/>
          <w:kern w:val="28"/>
          <w:sz w:val="20"/>
          <w:szCs w:val="20"/>
        </w:rPr>
        <w:t>3.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ab/>
        <w:t>PLEDGE OF ALLEGIANCE</w:t>
      </w:r>
    </w:p>
    <w:p w14:paraId="0E817532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1779AFCC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A702E2">
        <w:rPr>
          <w:rFonts w:ascii="Times New Roman" w:hAnsi="Times New Roman" w:cs="Times New Roman"/>
          <w:kern w:val="28"/>
          <w:sz w:val="20"/>
          <w:szCs w:val="20"/>
        </w:rPr>
        <w:t>4.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ab/>
        <w:t>APPROVAL OF PREVIOUS MINUTES</w:t>
      </w:r>
    </w:p>
    <w:p w14:paraId="3259D42A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3B2D2BCB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A702E2">
        <w:rPr>
          <w:rFonts w:ascii="Times New Roman" w:hAnsi="Times New Roman" w:cs="Times New Roman"/>
          <w:kern w:val="28"/>
          <w:sz w:val="20"/>
          <w:szCs w:val="20"/>
        </w:rPr>
        <w:t>5.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ab/>
        <w:t>COMMUNICATIONS - CORRESPONDENCE</w:t>
      </w:r>
    </w:p>
    <w:p w14:paraId="4EF5F119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4C2F2A91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A702E2">
        <w:rPr>
          <w:rFonts w:ascii="Times New Roman" w:hAnsi="Times New Roman" w:cs="Times New Roman"/>
          <w:kern w:val="28"/>
          <w:sz w:val="20"/>
          <w:szCs w:val="20"/>
        </w:rPr>
        <w:t>6.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ab/>
        <w:t>APPROVAL OF AGENDA</w:t>
      </w:r>
    </w:p>
    <w:p w14:paraId="4880D863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11FA3465" w14:textId="31A055AE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A702E2">
        <w:rPr>
          <w:rFonts w:ascii="Times New Roman" w:hAnsi="Times New Roman" w:cs="Times New Roman"/>
          <w:kern w:val="28"/>
          <w:sz w:val="20"/>
          <w:szCs w:val="20"/>
        </w:rPr>
        <w:t>7.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ab/>
        <w:t>PUBLIC COMMENT</w:t>
      </w:r>
      <w:r w:rsidR="00787825">
        <w:rPr>
          <w:rFonts w:ascii="Times New Roman" w:hAnsi="Times New Roman" w:cs="Times New Roman"/>
          <w:kern w:val="28"/>
          <w:sz w:val="20"/>
          <w:szCs w:val="20"/>
        </w:rPr>
        <w:t xml:space="preserve"> (3-minute time limit)</w:t>
      </w:r>
    </w:p>
    <w:p w14:paraId="46B8C5C8" w14:textId="77777777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4B7C451A" w14:textId="79B73A9C" w:rsidR="007E2CAF" w:rsidRDefault="007E2CAF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>8.</w:t>
      </w:r>
      <w:r>
        <w:rPr>
          <w:rFonts w:ascii="Times New Roman" w:hAnsi="Times New Roman" w:cs="Times New Roman"/>
          <w:kern w:val="28"/>
          <w:sz w:val="20"/>
          <w:szCs w:val="20"/>
        </w:rPr>
        <w:tab/>
        <w:t>PUBLIC HEARINGS:</w:t>
      </w:r>
    </w:p>
    <w:p w14:paraId="05506CF5" w14:textId="159D813E" w:rsidR="007E2CAF" w:rsidRDefault="007E2CAF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ab/>
      </w:r>
    </w:p>
    <w:p w14:paraId="1D590189" w14:textId="31126194" w:rsidR="007E2CAF" w:rsidRDefault="003F324A" w:rsidP="007E2CAF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>Hollo Rezoning</w:t>
      </w:r>
    </w:p>
    <w:p w14:paraId="5673DC7F" w14:textId="37878864" w:rsidR="007E2CAF" w:rsidRDefault="003F324A" w:rsidP="00D96E8E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>McNeely Rezoning</w:t>
      </w:r>
    </w:p>
    <w:p w14:paraId="211C964B" w14:textId="7B649B6E" w:rsidR="007C1CF1" w:rsidRDefault="003F324A" w:rsidP="00D96E8E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>Cohoon</w:t>
      </w:r>
      <w:r w:rsidR="007C1CF1">
        <w:rPr>
          <w:rFonts w:ascii="Times New Roman" w:hAnsi="Times New Roman" w:cs="Times New Roman"/>
          <w:kern w:val="28"/>
          <w:sz w:val="20"/>
          <w:szCs w:val="20"/>
        </w:rPr>
        <w:t xml:space="preserve"> Re</w:t>
      </w:r>
      <w:r w:rsidR="008C65C1">
        <w:rPr>
          <w:rFonts w:ascii="Times New Roman" w:hAnsi="Times New Roman" w:cs="Times New Roman"/>
          <w:kern w:val="28"/>
          <w:sz w:val="20"/>
          <w:szCs w:val="20"/>
        </w:rPr>
        <w:t>z</w:t>
      </w:r>
      <w:r w:rsidR="007C1CF1">
        <w:rPr>
          <w:rFonts w:ascii="Times New Roman" w:hAnsi="Times New Roman" w:cs="Times New Roman"/>
          <w:kern w:val="28"/>
          <w:sz w:val="20"/>
          <w:szCs w:val="20"/>
        </w:rPr>
        <w:t>oning</w:t>
      </w:r>
      <w:r w:rsidR="00AB06B0">
        <w:rPr>
          <w:rFonts w:ascii="Times New Roman" w:hAnsi="Times New Roman" w:cs="Times New Roman"/>
          <w:kern w:val="28"/>
          <w:sz w:val="20"/>
          <w:szCs w:val="20"/>
        </w:rPr>
        <w:t xml:space="preserve"> (4 Parcels)</w:t>
      </w:r>
    </w:p>
    <w:p w14:paraId="78298449" w14:textId="66CDC7B0" w:rsidR="003F324A" w:rsidRDefault="003F324A" w:rsidP="00D96E8E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>Cohoon Conditional Use for Single-family Home</w:t>
      </w:r>
    </w:p>
    <w:p w14:paraId="686DABAD" w14:textId="79970F5E" w:rsidR="003F324A" w:rsidRPr="00D96E8E" w:rsidRDefault="003F324A" w:rsidP="00D96E8E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>Cohoon Conditional Use for Resort Cabins</w:t>
      </w:r>
    </w:p>
    <w:p w14:paraId="39886140" w14:textId="2B2E6232" w:rsidR="00CB1ED9" w:rsidRDefault="007E2CAF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>9</w:t>
      </w:r>
      <w:r w:rsidR="00CB1ED9" w:rsidRPr="00A702E2">
        <w:rPr>
          <w:rFonts w:ascii="Times New Roman" w:hAnsi="Times New Roman" w:cs="Times New Roman"/>
          <w:kern w:val="28"/>
          <w:sz w:val="20"/>
          <w:szCs w:val="20"/>
        </w:rPr>
        <w:t>.</w:t>
      </w:r>
      <w:r w:rsidR="00CB1ED9" w:rsidRPr="00A702E2">
        <w:rPr>
          <w:rFonts w:ascii="Times New Roman" w:hAnsi="Times New Roman" w:cs="Times New Roman"/>
          <w:kern w:val="28"/>
          <w:sz w:val="20"/>
          <w:szCs w:val="20"/>
        </w:rPr>
        <w:tab/>
        <w:t xml:space="preserve">OLD BUSINESS  </w:t>
      </w:r>
    </w:p>
    <w:p w14:paraId="400794B0" w14:textId="77777777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ab/>
      </w:r>
      <w:r>
        <w:rPr>
          <w:rFonts w:ascii="Times New Roman" w:hAnsi="Times New Roman" w:cs="Times New Roman"/>
          <w:kern w:val="28"/>
          <w:sz w:val="20"/>
          <w:szCs w:val="20"/>
        </w:rPr>
        <w:tab/>
      </w:r>
    </w:p>
    <w:p w14:paraId="7DE005DE" w14:textId="2E5898BE" w:rsidR="00CB1ED9" w:rsidRPr="007C1CF1" w:rsidRDefault="00CB1ED9" w:rsidP="007C1CF1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7C1CF1">
        <w:rPr>
          <w:rFonts w:ascii="Times New Roman" w:hAnsi="Times New Roman" w:cs="Times New Roman"/>
          <w:kern w:val="28"/>
          <w:sz w:val="20"/>
          <w:szCs w:val="20"/>
        </w:rPr>
        <w:t>Master plan discussion</w:t>
      </w:r>
      <w:r w:rsidR="007E2CAF" w:rsidRPr="007C1CF1">
        <w:rPr>
          <w:rFonts w:ascii="Times New Roman" w:hAnsi="Times New Roman" w:cs="Times New Roman"/>
          <w:kern w:val="28"/>
          <w:sz w:val="20"/>
          <w:szCs w:val="20"/>
        </w:rPr>
        <w:t xml:space="preserve"> </w:t>
      </w:r>
    </w:p>
    <w:p w14:paraId="164DFF00" w14:textId="77777777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493C6576" w14:textId="7AFB4DEF" w:rsidR="00CB1ED9" w:rsidRPr="007C1CF1" w:rsidRDefault="00CB1ED9" w:rsidP="007C1CF1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7C1CF1">
        <w:rPr>
          <w:rFonts w:ascii="Times New Roman" w:hAnsi="Times New Roman" w:cs="Times New Roman"/>
          <w:kern w:val="28"/>
          <w:sz w:val="20"/>
          <w:szCs w:val="20"/>
        </w:rPr>
        <w:t>US-41 Corridor meeting minutes</w:t>
      </w:r>
    </w:p>
    <w:p w14:paraId="7A16E488" w14:textId="333585C1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ab/>
      </w:r>
    </w:p>
    <w:p w14:paraId="5B4A4019" w14:textId="77777777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>9.</w:t>
      </w:r>
      <w:r>
        <w:rPr>
          <w:rFonts w:ascii="Times New Roman" w:hAnsi="Times New Roman" w:cs="Times New Roman"/>
          <w:kern w:val="28"/>
          <w:sz w:val="20"/>
          <w:szCs w:val="20"/>
        </w:rPr>
        <w:tab/>
        <w:t>NEW BUSINESS</w:t>
      </w:r>
    </w:p>
    <w:p w14:paraId="4A89E150" w14:textId="77777777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5DA3380C" w14:textId="1D9F0046" w:rsidR="00D9736E" w:rsidRPr="008C65C1" w:rsidRDefault="00CB1ED9" w:rsidP="008C65C1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ab/>
      </w:r>
      <w:r w:rsidR="00D9736E" w:rsidRPr="008C65C1">
        <w:rPr>
          <w:rFonts w:ascii="Times New Roman" w:hAnsi="Times New Roman" w:cs="Times New Roman"/>
          <w:kern w:val="28"/>
          <w:sz w:val="20"/>
          <w:szCs w:val="20"/>
        </w:rPr>
        <w:t xml:space="preserve">    </w:t>
      </w:r>
    </w:p>
    <w:p w14:paraId="483DEEEB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0B0394B3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>10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>.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ab/>
        <w:t>ZONING ADMINISTRATORS REPORT</w:t>
      </w:r>
    </w:p>
    <w:p w14:paraId="236C5D03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0F390898" w14:textId="3CE962FA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A702E2">
        <w:rPr>
          <w:rFonts w:ascii="Times New Roman" w:hAnsi="Times New Roman" w:cs="Times New Roman"/>
          <w:kern w:val="28"/>
          <w:sz w:val="20"/>
          <w:szCs w:val="20"/>
        </w:rPr>
        <w:t>1</w:t>
      </w:r>
      <w:r>
        <w:rPr>
          <w:rFonts w:ascii="Times New Roman" w:hAnsi="Times New Roman" w:cs="Times New Roman"/>
          <w:kern w:val="28"/>
          <w:sz w:val="20"/>
          <w:szCs w:val="20"/>
        </w:rPr>
        <w:t>1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>.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ab/>
        <w:t>PUBLIC COMMENT</w:t>
      </w:r>
      <w:r w:rsidR="00787825">
        <w:rPr>
          <w:rFonts w:ascii="Times New Roman" w:hAnsi="Times New Roman" w:cs="Times New Roman"/>
          <w:kern w:val="28"/>
          <w:sz w:val="20"/>
          <w:szCs w:val="20"/>
        </w:rPr>
        <w:t xml:space="preserve"> (3-minute time limit)</w:t>
      </w:r>
    </w:p>
    <w:p w14:paraId="329172D8" w14:textId="51EB7CA6" w:rsidR="00D72897" w:rsidRPr="00F621DA" w:rsidRDefault="00CB1ED9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A702E2">
        <w:rPr>
          <w:rFonts w:ascii="Times New Roman" w:hAnsi="Times New Roman" w:cs="Times New Roman"/>
          <w:kern w:val="28"/>
          <w:sz w:val="20"/>
          <w:szCs w:val="20"/>
        </w:rPr>
        <w:t>1</w:t>
      </w:r>
      <w:r>
        <w:rPr>
          <w:rFonts w:ascii="Times New Roman" w:hAnsi="Times New Roman" w:cs="Times New Roman"/>
          <w:kern w:val="28"/>
          <w:sz w:val="20"/>
          <w:szCs w:val="20"/>
        </w:rPr>
        <w:t>2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>.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ab/>
        <w:t>ADJOURNMENT</w:t>
      </w:r>
    </w:p>
    <w:sectPr w:rsidR="00D72897" w:rsidRPr="00F621DA" w:rsidSect="003D68C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1CB5"/>
    <w:multiLevelType w:val="hybridMultilevel"/>
    <w:tmpl w:val="00E0118C"/>
    <w:lvl w:ilvl="0" w:tplc="B588AD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4132A"/>
    <w:multiLevelType w:val="hybridMultilevel"/>
    <w:tmpl w:val="BCC4420C"/>
    <w:lvl w:ilvl="0" w:tplc="54024D7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B3B4AEF"/>
    <w:multiLevelType w:val="hybridMultilevel"/>
    <w:tmpl w:val="4D3675C0"/>
    <w:lvl w:ilvl="0" w:tplc="EAFE90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7F414C"/>
    <w:multiLevelType w:val="hybridMultilevel"/>
    <w:tmpl w:val="C270E76C"/>
    <w:lvl w:ilvl="0" w:tplc="A9C2FC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B1ABD"/>
    <w:multiLevelType w:val="hybridMultilevel"/>
    <w:tmpl w:val="6A8A9716"/>
    <w:lvl w:ilvl="0" w:tplc="DEFC10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EC694D"/>
    <w:multiLevelType w:val="hybridMultilevel"/>
    <w:tmpl w:val="4C7452C6"/>
    <w:lvl w:ilvl="0" w:tplc="0E80941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68326423">
    <w:abstractNumId w:val="0"/>
  </w:num>
  <w:num w:numId="2" w16cid:durableId="2137410899">
    <w:abstractNumId w:val="1"/>
  </w:num>
  <w:num w:numId="3" w16cid:durableId="498926561">
    <w:abstractNumId w:val="5"/>
  </w:num>
  <w:num w:numId="4" w16cid:durableId="1848905487">
    <w:abstractNumId w:val="3"/>
  </w:num>
  <w:num w:numId="5" w16cid:durableId="717558407">
    <w:abstractNumId w:val="2"/>
  </w:num>
  <w:num w:numId="6" w16cid:durableId="1733578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D9"/>
    <w:rsid w:val="003F324A"/>
    <w:rsid w:val="004276D9"/>
    <w:rsid w:val="00747B8D"/>
    <w:rsid w:val="00787825"/>
    <w:rsid w:val="007C1CF1"/>
    <w:rsid w:val="007E2CAF"/>
    <w:rsid w:val="008C65C1"/>
    <w:rsid w:val="009005CF"/>
    <w:rsid w:val="00AB06B0"/>
    <w:rsid w:val="00CB1ED9"/>
    <w:rsid w:val="00D72897"/>
    <w:rsid w:val="00D96E8E"/>
    <w:rsid w:val="00D9736E"/>
    <w:rsid w:val="00F6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E8EC9"/>
  <w15:chartTrackingRefBased/>
  <w15:docId w15:val="{F7E7EDD9-9C33-459A-93E6-AE89B3A7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ED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 Township</dc:creator>
  <cp:keywords/>
  <dc:description/>
  <cp:lastModifiedBy>Ely Township</cp:lastModifiedBy>
  <cp:revision>5</cp:revision>
  <dcterms:created xsi:type="dcterms:W3CDTF">2023-04-27T17:15:00Z</dcterms:created>
  <dcterms:modified xsi:type="dcterms:W3CDTF">2023-05-03T18:23:00Z</dcterms:modified>
</cp:coreProperties>
</file>